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/>
          <w:b w:val="1"/>
          <w:bCs w:val="1"/>
          <w:rtl w:val="0"/>
          <w:lang w:val="it-IT"/>
        </w:rPr>
        <w:t>Fortepiano Bl</w:t>
      </w:r>
      <w:r>
        <w:rPr>
          <w:rFonts w:ascii="Times Roman" w:hAnsi="Times Roman" w:hint="default"/>
          <w:b w:val="1"/>
          <w:bCs w:val="1"/>
          <w:rtl w:val="0"/>
          <w:lang w:val="it-IT"/>
        </w:rPr>
        <w:t>ü</w:t>
      </w:r>
      <w:r>
        <w:rPr>
          <w:rFonts w:ascii="Times Roman" w:hAnsi="Times Roman"/>
          <w:b w:val="1"/>
          <w:bCs w:val="1"/>
          <w:rtl w:val="0"/>
          <w:lang w:val="de-DE"/>
        </w:rPr>
        <w:t>thner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  <w:lang w:val="en-US"/>
        </w:rPr>
      </w:pPr>
      <w:r>
        <w:rPr>
          <w:rFonts w:ascii="Times Roman" w:hAnsi="Times Roman"/>
          <w:i w:val="1"/>
          <w:iCs w:val="1"/>
          <w:rtl w:val="0"/>
          <w:lang w:val="en-US"/>
        </w:rPr>
        <w:t>You are welcome to use/reprint our texts and photos with credit and/or a link back to Paul McNulty fortepianos.</w:t>
      </w:r>
    </w:p>
    <w:p>
      <w:pPr>
        <w:pStyle w:val="Di default"/>
        <w:spacing w:before="0" w:after="240" w:line="240" w:lineRule="auto"/>
        <w:rPr>
          <w:rFonts w:ascii="Times Roman" w:cs="Times Roman" w:hAnsi="Times Roman" w:eastAsia="Times Roman"/>
        </w:rPr>
      </w:pPr>
      <w:r>
        <w:rPr>
          <w:rFonts w:ascii="Times Roman" w:hAnsi="Times Roman" w:hint="default"/>
          <w:rtl w:val="0"/>
          <w:lang w:val="it-IT"/>
        </w:rPr>
        <w:t> </w:t>
      </w:r>
    </w:p>
    <w:p>
      <w:pPr>
        <w:pStyle w:val="Di default"/>
        <w:spacing w:before="0" w:after="240" w:line="240" w:lineRule="auto"/>
        <w:jc w:val="left"/>
        <w:rPr>
          <w:rFonts w:ascii="Times Roman" w:cs="Times Roman" w:hAnsi="Times Roman" w:eastAsia="Times Roman"/>
          <w:lang w:val="es-ES_tradnl"/>
        </w:rPr>
      </w:pPr>
      <w:r>
        <w:rPr>
          <w:rFonts w:ascii="Times Roman" w:hAnsi="Times Roman" w:hint="default"/>
          <w:rtl w:val="0"/>
          <w:lang w:val="es-ES_tradnl"/>
        </w:rPr>
        <w:t xml:space="preserve">Рояль </w:t>
      </w:r>
      <w:r>
        <w:rPr>
          <w:rFonts w:ascii="Times Roman" w:hAnsi="Times Roman"/>
          <w:rtl w:val="0"/>
          <w:lang w:val="es-ES_tradnl"/>
        </w:rPr>
        <w:t>Bl</w:t>
      </w:r>
      <w:r>
        <w:rPr>
          <w:rFonts w:ascii="Times Roman" w:hAnsi="Times Roman" w:hint="default"/>
          <w:rtl w:val="0"/>
          <w:lang w:val="es-ES_tradnl"/>
        </w:rPr>
        <w:t>ü</w:t>
      </w:r>
      <w:r>
        <w:rPr>
          <w:rFonts w:ascii="Times Roman" w:hAnsi="Times Roman"/>
          <w:rtl w:val="0"/>
          <w:lang w:val="es-ES_tradnl"/>
        </w:rPr>
        <w:t xml:space="preserve">thner </w:t>
      </w:r>
      <w:r>
        <w:rPr>
          <w:rFonts w:ascii="Times Roman" w:hAnsi="Times Roman" w:hint="default"/>
          <w:rtl w:val="0"/>
          <w:lang w:val="es-ES_tradnl"/>
        </w:rPr>
        <w:t>имеют долгую и примечательную историю</w:t>
      </w:r>
      <w:r>
        <w:rPr>
          <w:rFonts w:ascii="Times Roman" w:hAnsi="Times Roman"/>
          <w:rtl w:val="0"/>
          <w:lang w:val="es-ES_tradnl"/>
        </w:rPr>
        <w:t xml:space="preserve">. </w:t>
      </w:r>
      <w:r>
        <w:rPr>
          <w:rFonts w:ascii="Times Roman" w:hAnsi="Times Roman" w:hint="default"/>
          <w:rtl w:val="0"/>
          <w:lang w:val="es-ES_tradnl"/>
        </w:rPr>
        <w:t xml:space="preserve">Юлиус Блютнер основал свою фабрику в Лейпциге в </w:t>
      </w:r>
      <w:r>
        <w:rPr>
          <w:rFonts w:ascii="Times Roman" w:hAnsi="Times Roman"/>
          <w:rtl w:val="0"/>
          <w:lang w:val="es-ES_tradnl"/>
        </w:rPr>
        <w:t xml:space="preserve">1853 </w:t>
      </w:r>
      <w:r>
        <w:rPr>
          <w:rFonts w:ascii="Times Roman" w:hAnsi="Times Roman" w:hint="default"/>
          <w:rtl w:val="0"/>
          <w:lang w:val="es-ES_tradnl"/>
        </w:rPr>
        <w:t>году</w:t>
      </w:r>
      <w:r>
        <w:rPr>
          <w:rFonts w:ascii="Times Roman" w:hAnsi="Times Roman"/>
          <w:rtl w:val="0"/>
          <w:lang w:val="es-ES_tradnl"/>
        </w:rPr>
        <w:t xml:space="preserve">. </w:t>
      </w:r>
      <w:r>
        <w:rPr>
          <w:rFonts w:ascii="Times Roman" w:hAnsi="Times Roman" w:hint="default"/>
          <w:rtl w:val="0"/>
          <w:lang w:val="es-ES_tradnl"/>
        </w:rPr>
        <w:t xml:space="preserve">К </w:t>
      </w:r>
      <w:r>
        <w:rPr>
          <w:rFonts w:ascii="Times Roman" w:hAnsi="Times Roman"/>
          <w:rtl w:val="0"/>
          <w:lang w:val="es-ES_tradnl"/>
        </w:rPr>
        <w:t xml:space="preserve">1900 </w:t>
      </w:r>
      <w:r>
        <w:rPr>
          <w:rFonts w:ascii="Times Roman" w:hAnsi="Times Roman" w:hint="default"/>
          <w:rtl w:val="0"/>
          <w:lang w:val="es-ES_tradnl"/>
        </w:rPr>
        <w:t xml:space="preserve">году </w:t>
      </w:r>
      <w:r>
        <w:rPr>
          <w:rFonts w:ascii="Times Roman" w:hAnsi="Times Roman"/>
          <w:rtl w:val="0"/>
          <w:lang w:val="es-ES_tradnl"/>
        </w:rPr>
        <w:t>Bl</w:t>
      </w:r>
      <w:r>
        <w:rPr>
          <w:rFonts w:ascii="Times Roman" w:hAnsi="Times Roman" w:hint="default"/>
          <w:rtl w:val="0"/>
          <w:lang w:val="es-ES_tradnl"/>
        </w:rPr>
        <w:t>ü</w:t>
      </w:r>
      <w:r>
        <w:rPr>
          <w:rFonts w:ascii="Times Roman" w:hAnsi="Times Roman"/>
          <w:rtl w:val="0"/>
          <w:lang w:val="es-ES_tradnl"/>
        </w:rPr>
        <w:t xml:space="preserve">thner </w:t>
      </w:r>
      <w:r>
        <w:rPr>
          <w:rFonts w:ascii="Times Roman" w:hAnsi="Times Roman" w:hint="default"/>
          <w:rtl w:val="0"/>
          <w:lang w:val="es-ES_tradnl"/>
        </w:rPr>
        <w:t>стала крупнейшей фортепианной фабрикой в Германии</w:t>
      </w:r>
      <w:r>
        <w:rPr>
          <w:rFonts w:ascii="Times Roman" w:hAnsi="Times Roman"/>
          <w:rtl w:val="0"/>
          <w:lang w:val="es-ES_tradnl"/>
        </w:rPr>
        <w:t xml:space="preserve">, </w:t>
      </w:r>
      <w:r>
        <w:rPr>
          <w:rFonts w:ascii="Times Roman" w:hAnsi="Times Roman" w:hint="default"/>
          <w:rtl w:val="0"/>
          <w:lang w:val="es-ES_tradnl"/>
        </w:rPr>
        <w:t xml:space="preserve">производя более </w:t>
      </w:r>
      <w:r>
        <w:rPr>
          <w:rFonts w:ascii="Times Roman" w:hAnsi="Times Roman"/>
          <w:rtl w:val="0"/>
          <w:lang w:val="es-ES_tradnl"/>
        </w:rPr>
        <w:t xml:space="preserve">5000 </w:t>
      </w:r>
      <w:r>
        <w:rPr>
          <w:rFonts w:ascii="Times Roman" w:hAnsi="Times Roman" w:hint="default"/>
          <w:rtl w:val="0"/>
          <w:lang w:val="es-ES_tradnl"/>
        </w:rPr>
        <w:t>инструментов в год</w:t>
      </w:r>
      <w:r>
        <w:rPr>
          <w:rFonts w:ascii="Times Roman" w:hAnsi="Times Roman"/>
          <w:rtl w:val="0"/>
          <w:lang w:val="es-ES_tradnl"/>
        </w:rPr>
        <w:t xml:space="preserve">. </w:t>
      </w:r>
      <w:r>
        <w:rPr>
          <w:rFonts w:ascii="Times Roman" w:hAnsi="Times Roman" w:hint="default"/>
          <w:rtl w:val="0"/>
          <w:lang w:val="es-ES_tradnl"/>
        </w:rPr>
        <w:t>Многие известные пианисты</w:t>
      </w:r>
      <w:r>
        <w:rPr>
          <w:rFonts w:ascii="Times Roman" w:hAnsi="Times Roman"/>
          <w:rtl w:val="0"/>
          <w:lang w:val="es-ES_tradnl"/>
        </w:rPr>
        <w:t xml:space="preserve">, </w:t>
      </w:r>
      <w:r>
        <w:rPr>
          <w:rFonts w:ascii="Times Roman" w:hAnsi="Times Roman" w:hint="default"/>
          <w:rtl w:val="0"/>
          <w:lang w:val="es-ES_tradnl"/>
        </w:rPr>
        <w:t>такие как Шуман</w:t>
      </w:r>
      <w:r>
        <w:rPr>
          <w:rFonts w:ascii="Times Roman" w:hAnsi="Times Roman"/>
          <w:rtl w:val="0"/>
          <w:lang w:val="es-ES_tradnl"/>
        </w:rPr>
        <w:t xml:space="preserve">, </w:t>
      </w:r>
      <w:r>
        <w:rPr>
          <w:rFonts w:ascii="Times Roman" w:hAnsi="Times Roman" w:hint="default"/>
          <w:rtl w:val="0"/>
          <w:lang w:val="es-ES_tradnl"/>
        </w:rPr>
        <w:t>Лист</w:t>
      </w:r>
      <w:r>
        <w:rPr>
          <w:rFonts w:ascii="Times Roman" w:hAnsi="Times Roman"/>
          <w:rtl w:val="0"/>
          <w:lang w:val="es-ES_tradnl"/>
        </w:rPr>
        <w:t xml:space="preserve">, </w:t>
      </w:r>
      <w:r>
        <w:rPr>
          <w:rFonts w:ascii="Times Roman" w:hAnsi="Times Roman" w:hint="default"/>
          <w:rtl w:val="0"/>
          <w:lang w:val="es-ES_tradnl"/>
        </w:rPr>
        <w:t>Мошелес</w:t>
      </w:r>
      <w:r>
        <w:rPr>
          <w:rFonts w:ascii="Times Roman" w:hAnsi="Times Roman"/>
          <w:rtl w:val="0"/>
          <w:lang w:val="es-ES_tradnl"/>
        </w:rPr>
        <w:t xml:space="preserve">, </w:t>
      </w:r>
      <w:r>
        <w:rPr>
          <w:rFonts w:ascii="Times Roman" w:hAnsi="Times Roman" w:hint="default"/>
          <w:rtl w:val="0"/>
          <w:lang w:val="es-ES_tradnl"/>
        </w:rPr>
        <w:t>Малер</w:t>
      </w:r>
      <w:r>
        <w:rPr>
          <w:rFonts w:ascii="Times Roman" w:hAnsi="Times Roman"/>
          <w:rtl w:val="0"/>
          <w:lang w:val="es-ES_tradnl"/>
        </w:rPr>
        <w:t xml:space="preserve">, </w:t>
      </w:r>
      <w:r>
        <w:rPr>
          <w:rFonts w:ascii="Times Roman" w:hAnsi="Times Roman" w:hint="default"/>
          <w:rtl w:val="0"/>
          <w:lang w:val="es-ES_tradnl"/>
        </w:rPr>
        <w:t>Рахманинов и Чайковский</w:t>
      </w:r>
      <w:r>
        <w:rPr>
          <w:rFonts w:ascii="Times Roman" w:hAnsi="Times Roman"/>
          <w:rtl w:val="0"/>
          <w:lang w:val="es-ES_tradnl"/>
        </w:rPr>
        <w:t xml:space="preserve">, </w:t>
      </w:r>
      <w:r>
        <w:rPr>
          <w:rFonts w:ascii="Times Roman" w:hAnsi="Times Roman" w:hint="default"/>
          <w:rtl w:val="0"/>
          <w:lang w:val="es-ES_tradnl"/>
        </w:rPr>
        <w:t xml:space="preserve">не только положительно отзывались о фортепиано </w:t>
      </w:r>
      <w:r>
        <w:rPr>
          <w:rFonts w:ascii="Times Roman" w:hAnsi="Times Roman"/>
          <w:rtl w:val="0"/>
          <w:lang w:val="es-ES_tradnl"/>
        </w:rPr>
        <w:t>Bl</w:t>
      </w:r>
      <w:r>
        <w:rPr>
          <w:rFonts w:ascii="Times Roman" w:hAnsi="Times Roman" w:hint="default"/>
          <w:rtl w:val="0"/>
          <w:lang w:val="es-ES_tradnl"/>
        </w:rPr>
        <w:t>ü</w:t>
      </w:r>
      <w:r>
        <w:rPr>
          <w:rFonts w:ascii="Times Roman" w:hAnsi="Times Roman"/>
          <w:rtl w:val="0"/>
          <w:lang w:val="es-ES_tradnl"/>
        </w:rPr>
        <w:t xml:space="preserve">thner, </w:t>
      </w:r>
      <w:r>
        <w:rPr>
          <w:rFonts w:ascii="Times Roman" w:hAnsi="Times Roman" w:hint="default"/>
          <w:rtl w:val="0"/>
          <w:lang w:val="es-ES_tradnl"/>
        </w:rPr>
        <w:t>но и посещали его фабрику и дом</w:t>
      </w:r>
      <w:r>
        <w:rPr>
          <w:rFonts w:ascii="Times Roman" w:hAnsi="Times Roman"/>
          <w:rtl w:val="0"/>
          <w:lang w:val="es-ES_tradnl"/>
        </w:rPr>
        <w:t>.</w:t>
      </w:r>
    </w:p>
    <w:p>
      <w:pPr>
        <w:pStyle w:val="Di default"/>
        <w:spacing w:before="0" w:after="240" w:line="240" w:lineRule="auto"/>
        <w:jc w:val="left"/>
      </w:pPr>
      <w:r>
        <w:rPr>
          <w:rFonts w:ascii="Times Roman" w:hAnsi="Times Roman" w:hint="default"/>
          <w:rtl w:val="0"/>
          <w:lang w:val="es-ES_tradnl"/>
        </w:rPr>
        <w:t xml:space="preserve">Пианино </w:t>
      </w:r>
      <w:r>
        <w:rPr>
          <w:rFonts w:ascii="Times Roman" w:hAnsi="Times Roman"/>
          <w:rtl w:val="0"/>
          <w:lang w:val="es-ES_tradnl"/>
        </w:rPr>
        <w:t>Bl</w:t>
      </w:r>
      <w:r>
        <w:rPr>
          <w:rFonts w:ascii="Times Roman" w:hAnsi="Times Roman" w:hint="default"/>
          <w:rtl w:val="0"/>
          <w:lang w:val="es-ES_tradnl"/>
        </w:rPr>
        <w:t>ü</w:t>
      </w:r>
      <w:r>
        <w:rPr>
          <w:rFonts w:ascii="Times Roman" w:hAnsi="Times Roman"/>
          <w:rtl w:val="0"/>
          <w:lang w:val="es-ES_tradnl"/>
        </w:rPr>
        <w:t xml:space="preserve">thner 1856 </w:t>
      </w:r>
      <w:r>
        <w:rPr>
          <w:rFonts w:ascii="Times Roman" w:hAnsi="Times Roman" w:hint="default"/>
          <w:rtl w:val="0"/>
          <w:lang w:val="es-ES_tradnl"/>
        </w:rPr>
        <w:t xml:space="preserve">года </w:t>
      </w:r>
      <w:r>
        <w:rPr>
          <w:rFonts w:ascii="Times Roman" w:hAnsi="Times Roman"/>
          <w:rtl w:val="0"/>
          <w:lang w:val="es-ES_tradnl"/>
        </w:rPr>
        <w:t xml:space="preserve">opus 974 </w:t>
      </w:r>
      <w:r>
        <w:rPr>
          <w:rFonts w:ascii="Times Roman" w:hAnsi="Times Roman" w:hint="default"/>
          <w:rtl w:val="0"/>
          <w:lang w:val="es-ES_tradnl"/>
        </w:rPr>
        <w:t xml:space="preserve">было отреставрировано Полом МакНалти и оснащено «патентной механикой </w:t>
      </w:r>
      <w:r>
        <w:rPr>
          <w:rFonts w:ascii="Times Roman" w:hAnsi="Times Roman"/>
          <w:rtl w:val="0"/>
          <w:lang w:val="es-ES_tradnl"/>
        </w:rPr>
        <w:t>Bl</w:t>
      </w:r>
      <w:r>
        <w:rPr>
          <w:rFonts w:ascii="Times Roman" w:hAnsi="Times Roman" w:hint="default"/>
          <w:rtl w:val="0"/>
          <w:lang w:val="es-ES_tradnl"/>
        </w:rPr>
        <w:t>ü</w:t>
      </w:r>
      <w:r>
        <w:rPr>
          <w:rFonts w:ascii="Times Roman" w:hAnsi="Times Roman"/>
          <w:rtl w:val="0"/>
          <w:lang w:val="es-ES_tradnl"/>
        </w:rPr>
        <w:t>thner</w:t>
      </w:r>
      <w:r>
        <w:rPr>
          <w:rFonts w:ascii="Times Roman" w:hAnsi="Times Roman" w:hint="default"/>
          <w:rtl w:val="0"/>
          <w:lang w:val="es-ES_tradnl"/>
        </w:rPr>
        <w:t xml:space="preserve">» </w:t>
      </w:r>
      <w:r>
        <w:rPr>
          <w:rFonts w:ascii="Times Roman" w:hAnsi="Times Roman"/>
          <w:rtl w:val="0"/>
          <w:lang w:val="es-ES_tradnl"/>
        </w:rPr>
        <w:t xml:space="preserve">1856 </w:t>
      </w:r>
      <w:r>
        <w:rPr>
          <w:rFonts w:ascii="Times Roman" w:hAnsi="Times Roman" w:hint="default"/>
          <w:rtl w:val="0"/>
          <w:lang w:val="es-ES_tradnl"/>
        </w:rPr>
        <w:t>года</w:t>
      </w:r>
      <w:r>
        <w:rPr>
          <w:rFonts w:ascii="Times Roman" w:hAnsi="Times Roman"/>
          <w:rtl w:val="0"/>
          <w:lang w:val="es-ES_tradnl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