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 </w:t>
      </w:r>
      <w:r>
        <w:rPr>
          <w:rFonts w:ascii="Times Roman" w:hAnsi="Times Roman"/>
          <w:b w:val="1"/>
          <w:bCs w:val="1"/>
          <w:rtl w:val="0"/>
          <w:lang w:val="de-DE"/>
        </w:rPr>
        <w:t>Anton Walter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de-DE"/>
        </w:rPr>
      </w:pPr>
      <w:r>
        <w:rPr>
          <w:rFonts w:ascii="Times Roman" w:hAnsi="Times Roman" w:hint="default"/>
          <w:rtl w:val="0"/>
          <w:lang w:val="de-DE"/>
        </w:rPr>
        <w:t xml:space="preserve">Антон Вальтер </w:t>
      </w:r>
      <w:r>
        <w:rPr>
          <w:rFonts w:ascii="Times Roman" w:hAnsi="Times Roman"/>
          <w:rtl w:val="0"/>
          <w:lang w:val="de-DE"/>
        </w:rPr>
        <w:t>(1752</w:t>
      </w:r>
      <w:r>
        <w:rPr>
          <w:rFonts w:ascii="Times Roman" w:hAnsi="Times Roman" w:hint="default"/>
          <w:rtl w:val="0"/>
          <w:lang w:val="de-DE"/>
        </w:rPr>
        <w:t>–</w:t>
      </w:r>
      <w:r>
        <w:rPr>
          <w:rFonts w:ascii="Times Roman" w:hAnsi="Times Roman"/>
          <w:rtl w:val="0"/>
          <w:lang w:val="de-DE"/>
        </w:rPr>
        <w:t xml:space="preserve">1826) </w:t>
      </w:r>
      <w:r>
        <w:rPr>
          <w:rFonts w:ascii="Times Roman" w:hAnsi="Times Roman" w:hint="default"/>
          <w:rtl w:val="0"/>
          <w:lang w:val="de-DE"/>
        </w:rPr>
        <w:t>был самым знаменитым мастером своего времени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Качеством его инструментов восхищались многие музыканты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но безусловно своей современной репутацией он во многом обязан тем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что он был любимым мастером Моцарта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Как многие настоящие творцы Вальтер был экспериментатором</w:t>
      </w:r>
      <w:r>
        <w:rPr>
          <w:rFonts w:ascii="Times Roman" w:hAnsi="Times Roman"/>
          <w:rtl w:val="0"/>
          <w:lang w:val="de-DE"/>
        </w:rPr>
        <w:t xml:space="preserve">: </w:t>
      </w:r>
      <w:r>
        <w:rPr>
          <w:rFonts w:ascii="Times Roman" w:hAnsi="Times Roman" w:hint="default"/>
          <w:rtl w:val="0"/>
          <w:lang w:val="de-DE"/>
        </w:rPr>
        <w:t>в то время как другие мастерские делали инструменты сериями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Вальтер никогда не останавливался в своем поиске «идеального звука»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и ни один его инструмент не повторяет все детали другого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Фортепиано Вальтера оставались эталоном на многие годы</w:t>
      </w:r>
      <w:r>
        <w:rPr>
          <w:rFonts w:ascii="Times Roman" w:hAnsi="Times Roman"/>
          <w:rtl w:val="0"/>
          <w:lang w:val="de-DE"/>
        </w:rPr>
        <w:t>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de-DE"/>
        </w:rPr>
      </w:pPr>
      <w:r>
        <w:rPr>
          <w:rFonts w:ascii="Times Roman" w:hAnsi="Times Roman" w:hint="default"/>
          <w:rtl w:val="0"/>
          <w:lang w:val="de-DE"/>
        </w:rPr>
        <w:t>Так как производство концертного фортепиано требовало много сотен часов ручной работы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его могли купить только самые богатые люди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 xml:space="preserve">Сам Моцарт сумел пробрести свой Вальтер только в </w:t>
      </w:r>
      <w:r>
        <w:rPr>
          <w:rFonts w:ascii="Times Roman" w:hAnsi="Times Roman"/>
          <w:rtl w:val="0"/>
          <w:lang w:val="de-DE"/>
        </w:rPr>
        <w:t xml:space="preserve">1782 </w:t>
      </w:r>
      <w:r>
        <w:rPr>
          <w:rFonts w:ascii="Times Roman" w:hAnsi="Times Roman" w:hint="default"/>
          <w:rtl w:val="0"/>
          <w:lang w:val="de-DE"/>
        </w:rPr>
        <w:t>году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По словам сына Моцарта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Карла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его отец был настолько влюблен в свой инструмент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 xml:space="preserve">что он перевозил и использовал </w:t>
      </w:r>
      <w:r>
        <w:rPr>
          <w:rFonts w:ascii="Times Roman" w:hAnsi="Times Roman"/>
          <w:rtl w:val="0"/>
          <w:lang w:val="de-DE"/>
        </w:rPr>
        <w:t>e</w:t>
      </w:r>
      <w:r>
        <w:rPr>
          <w:rFonts w:ascii="Times Roman" w:hAnsi="Times Roman" w:hint="default"/>
          <w:rtl w:val="0"/>
          <w:lang w:val="de-DE"/>
        </w:rPr>
        <w:t>го на всех своих концертах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вне зависимости от того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 xml:space="preserve">проводились ли </w:t>
      </w:r>
      <w:r>
        <w:rPr>
          <w:rFonts w:ascii="Times Roman" w:hAnsi="Times Roman"/>
          <w:rtl w:val="0"/>
          <w:lang w:val="de-DE"/>
        </w:rPr>
        <w:t>o</w:t>
      </w:r>
      <w:r>
        <w:rPr>
          <w:rFonts w:ascii="Times Roman" w:hAnsi="Times Roman" w:hint="default"/>
          <w:rtl w:val="0"/>
          <w:lang w:val="de-DE"/>
        </w:rPr>
        <w:t>ни при императорском дворе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в домах знати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в театрах или в любых других залах</w:t>
      </w:r>
      <w:r>
        <w:rPr>
          <w:rFonts w:ascii="Times Roman" w:hAnsi="Times Roman"/>
          <w:rtl w:val="0"/>
          <w:lang w:val="de-DE"/>
        </w:rPr>
        <w:t>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 w:hint="default"/>
          <w:rtl w:val="0"/>
          <w:lang w:val="de-DE"/>
        </w:rPr>
        <w:t xml:space="preserve">Антон Вальтер родился неподалеку от Штутгарта в </w:t>
      </w:r>
      <w:r>
        <w:rPr>
          <w:rFonts w:ascii="Times Roman" w:hAnsi="Times Roman"/>
          <w:rtl w:val="0"/>
          <w:lang w:val="de-DE"/>
        </w:rPr>
        <w:t xml:space="preserve">1752 </w:t>
      </w:r>
      <w:r>
        <w:rPr>
          <w:rFonts w:ascii="Times Roman" w:hAnsi="Times Roman" w:hint="default"/>
          <w:rtl w:val="0"/>
          <w:lang w:val="de-DE"/>
        </w:rPr>
        <w:t>году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 xml:space="preserve">В </w:t>
      </w:r>
      <w:r>
        <w:rPr>
          <w:rFonts w:ascii="Times Roman" w:hAnsi="Times Roman"/>
          <w:rtl w:val="0"/>
          <w:lang w:val="de-DE"/>
        </w:rPr>
        <w:t>70-</w:t>
      </w:r>
      <w:r>
        <w:rPr>
          <w:rFonts w:ascii="Times Roman" w:hAnsi="Times Roman" w:hint="default"/>
          <w:rtl w:val="0"/>
          <w:lang w:val="de-DE"/>
        </w:rPr>
        <w:t>х годах он переехал в Вену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где быстро обрел известность в музыкальных кругах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 xml:space="preserve">Когда в </w:t>
      </w:r>
      <w:r>
        <w:rPr>
          <w:rFonts w:ascii="Times Roman" w:hAnsi="Times Roman"/>
          <w:rtl w:val="0"/>
          <w:lang w:val="de-DE"/>
        </w:rPr>
        <w:t xml:space="preserve">1800 </w:t>
      </w:r>
      <w:r>
        <w:rPr>
          <w:rFonts w:ascii="Times Roman" w:hAnsi="Times Roman" w:hint="default"/>
          <w:rtl w:val="0"/>
          <w:lang w:val="de-DE"/>
        </w:rPr>
        <w:t>году к его фирме присоединился пасынок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фирма поменяла свое имя «Антон Вальтер» на «Антон Вальтер и Сын»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Диапазон рояля был увеличен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однако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 xml:space="preserve">основные пропорции и концепция инструмента остались неизменными вплоть до самой смерти Вальтера в </w:t>
      </w:r>
      <w:r>
        <w:rPr>
          <w:rFonts w:ascii="Times Roman" w:hAnsi="Times Roman"/>
          <w:rtl w:val="0"/>
          <w:lang w:val="de-DE"/>
        </w:rPr>
        <w:t xml:space="preserve">1826 </w:t>
      </w:r>
      <w:r>
        <w:rPr>
          <w:rFonts w:ascii="Times Roman" w:hAnsi="Times Roman" w:hint="default"/>
          <w:rtl w:val="0"/>
          <w:lang w:val="de-DE"/>
        </w:rPr>
        <w:t>году</w:t>
      </w:r>
      <w:r>
        <w:rPr>
          <w:rFonts w:ascii="Times Roman" w:hAnsi="Times Roman"/>
          <w:rtl w:val="0"/>
          <w:lang w:val="de-DE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