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Silbermann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  <w:r>
        <w:rPr>
          <w:rFonts w:ascii="Times Roman" w:cs="Times Roman" w:hAnsi="Times Roman" w:eastAsia="Times Roman"/>
          <w:i w:val="1"/>
          <w:iCs w:val="1"/>
        </w:rPr>
        <w:br w:type="textWrapping"/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1"/>
          <w:iCs w:val="1"/>
        </w:rPr>
      </w:pP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 xml:space="preserve">Gottfried Silbermann (1683 </w:t>
      </w:r>
      <w:r>
        <w:rPr>
          <w:rFonts w:ascii="Times Roman" w:hAnsi="Times Roman" w:hint="default"/>
          <w:rtl w:val="0"/>
          <w:lang w:val="it-IT"/>
        </w:rPr>
        <w:t xml:space="preserve">– </w:t>
      </w:r>
      <w:r>
        <w:rPr>
          <w:rFonts w:ascii="Times Roman" w:hAnsi="Times Roman"/>
          <w:rtl w:val="0"/>
          <w:lang w:val="it-IT"/>
        </w:rPr>
        <w:t>1753) baute Orgeln, Clavichorde, Cembali und Hammerklaviere. Sein Vater war ein Zimmermann aus Kleinbobritzsch, der sp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 xml:space="preserve">ter nach Frauenstein zog, wo, wie damals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blich, Gottfried das Familienhandwerk erlernte. Er studierte ab 1702 das Orgelbauerhandwerk in Stra</w:t>
      </w:r>
      <w:r>
        <w:rPr>
          <w:rFonts w:ascii="Times Roman" w:hAnsi="Times Roman" w:hint="default"/>
          <w:rtl w:val="0"/>
          <w:lang w:val="it-IT"/>
        </w:rPr>
        <w:t>ß</w:t>
      </w:r>
      <w:r>
        <w:rPr>
          <w:rFonts w:ascii="Times Roman" w:hAnsi="Times Roman"/>
          <w:rtl w:val="0"/>
          <w:lang w:val="it-IT"/>
        </w:rPr>
        <w:t>burg. Nach seiner 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ckkehr nach Sachsen 1711 gr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 xml:space="preserve">ndete er seine eigene Orgelbauwerkstatt in Freiberg. Als Silbermann 1723 seine </w:t>
      </w:r>
      <w:r>
        <w:rPr>
          <w:rFonts w:ascii="Times Roman" w:hAnsi="Times Roman" w:hint="default"/>
          <w:rtl w:val="0"/>
          <w:lang w:val="it-IT"/>
        </w:rPr>
        <w:t>„</w:t>
      </w:r>
      <w:r>
        <w:rPr>
          <w:rFonts w:ascii="Times Roman" w:hAnsi="Times Roman"/>
          <w:rtl w:val="0"/>
          <w:lang w:val="it-IT"/>
        </w:rPr>
        <w:t>Gro</w:t>
      </w:r>
      <w:r>
        <w:rPr>
          <w:rFonts w:ascii="Times Roman" w:hAnsi="Times Roman" w:hint="default"/>
          <w:rtl w:val="0"/>
          <w:lang w:val="it-IT"/>
        </w:rPr>
        <w:t>ß</w:t>
      </w:r>
      <w:r>
        <w:rPr>
          <w:rFonts w:ascii="Times Roman" w:hAnsi="Times Roman"/>
          <w:rtl w:val="0"/>
          <w:lang w:val="it-IT"/>
        </w:rPr>
        <w:t>e Orgel</w:t>
      </w:r>
      <w:r>
        <w:rPr>
          <w:rFonts w:ascii="Times Roman" w:hAnsi="Times Roman" w:hint="default"/>
          <w:rtl w:val="0"/>
          <w:lang w:val="it-IT"/>
        </w:rPr>
        <w:t xml:space="preserve">‘ </w:t>
      </w:r>
      <w:r>
        <w:rPr>
          <w:rFonts w:ascii="Times Roman" w:hAnsi="Times Roman"/>
          <w:rtl w:val="0"/>
          <w:lang w:val="it-IT"/>
        </w:rPr>
        <w:t xml:space="preserve">im Freiberger Dom fertigstellte, gab Friedrich August I. von Sachsen ihm den Titel </w:t>
      </w:r>
      <w:r>
        <w:rPr>
          <w:rFonts w:ascii="Times Roman" w:hAnsi="Times Roman" w:hint="default"/>
          <w:rtl w:val="0"/>
          <w:lang w:val="it-IT"/>
        </w:rPr>
        <w:t>„</w:t>
      </w:r>
      <w:r>
        <w:rPr>
          <w:rFonts w:ascii="Times Roman" w:hAnsi="Times Roman"/>
          <w:rtl w:val="0"/>
          <w:lang w:val="it-IT"/>
        </w:rPr>
        <w:t>K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niglich Polnischer und Churf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rstlich S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chsischer Hof- und Landorgelmacher</w:t>
      </w:r>
      <w:r>
        <w:rPr>
          <w:rFonts w:ascii="Times Roman" w:hAnsi="Times Roman" w:hint="default"/>
          <w:rtl w:val="0"/>
          <w:lang w:val="it-IT"/>
        </w:rPr>
        <w:t>“</w:t>
      </w:r>
      <w:r>
        <w:rPr>
          <w:rFonts w:ascii="Times Roman" w:hAnsi="Times Roman"/>
          <w:rtl w:val="0"/>
          <w:lang w:val="it-IT"/>
        </w:rPr>
        <w:t xml:space="preserve">. Im Laufe seines Lebens baute er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ber 50 Orgeln, einschlie</w:t>
      </w:r>
      <w:r>
        <w:rPr>
          <w:rFonts w:ascii="Times Roman" w:hAnsi="Times Roman" w:hint="default"/>
          <w:rtl w:val="0"/>
          <w:lang w:val="it-IT"/>
        </w:rPr>
        <w:t>ß</w:t>
      </w:r>
      <w:r>
        <w:rPr>
          <w:rFonts w:ascii="Times Roman" w:hAnsi="Times Roman"/>
          <w:rtl w:val="0"/>
          <w:lang w:val="it-IT"/>
        </w:rPr>
        <w:t>lich der gro</w:t>
      </w:r>
      <w:r>
        <w:rPr>
          <w:rFonts w:ascii="Times Roman" w:hAnsi="Times Roman" w:hint="default"/>
          <w:rtl w:val="0"/>
          <w:lang w:val="it-IT"/>
        </w:rPr>
        <w:t>ß</w:t>
      </w:r>
      <w:r>
        <w:rPr>
          <w:rFonts w:ascii="Times Roman" w:hAnsi="Times Roman"/>
          <w:rtl w:val="0"/>
          <w:lang w:val="it-IT"/>
        </w:rPr>
        <w:t>en Orgel in der katholischen Hofkirche Dresden.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Gottfried Silbermann wurde ber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hmt daf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 xml:space="preserve">r, 1732 das erste deutsche Hammerklavier gebaut zu haben. Er tat dies, indem er einer Beschreibung von Christoforis </w:t>
      </w:r>
      <w:r>
        <w:rPr>
          <w:rFonts w:ascii="Times Roman" w:hAnsi="Times Roman" w:hint="default"/>
          <w:rtl w:val="0"/>
          <w:lang w:val="it-IT"/>
        </w:rPr>
        <w:t>„</w:t>
      </w:r>
      <w:r>
        <w:rPr>
          <w:rFonts w:ascii="Times Roman" w:hAnsi="Times Roman"/>
          <w:rtl w:val="0"/>
          <w:lang w:val="it-IT"/>
        </w:rPr>
        <w:t>gravicembalo col piano e forte</w:t>
      </w:r>
      <w:r>
        <w:rPr>
          <w:rFonts w:ascii="Times Roman" w:hAnsi="Times Roman" w:hint="default"/>
          <w:rtl w:val="0"/>
          <w:lang w:val="it-IT"/>
        </w:rPr>
        <w:t xml:space="preserve">“ </w:t>
      </w:r>
      <w:r>
        <w:rPr>
          <w:rFonts w:ascii="Times Roman" w:hAnsi="Times Roman"/>
          <w:rtl w:val="0"/>
          <w:lang w:val="it-IT"/>
        </w:rPr>
        <w:t>von Scipio Maffei folgte. Friedrich der Gro</w:t>
      </w:r>
      <w:r>
        <w:rPr>
          <w:rFonts w:ascii="Times Roman" w:hAnsi="Times Roman" w:hint="default"/>
          <w:rtl w:val="0"/>
          <w:lang w:val="it-IT"/>
        </w:rPr>
        <w:t>ß</w:t>
      </w:r>
      <w:r>
        <w:rPr>
          <w:rFonts w:ascii="Times Roman" w:hAnsi="Times Roman"/>
          <w:rtl w:val="0"/>
          <w:lang w:val="it-IT"/>
        </w:rPr>
        <w:t>e erwarb mehrere Silbermann Hammerklaviere, die er 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 seine eigenen Auff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hrungen auf der Fl</w:t>
      </w:r>
      <w:r>
        <w:rPr>
          <w:rFonts w:ascii="Times Roman" w:hAnsi="Times Roman" w:hint="default"/>
          <w:rtl w:val="0"/>
          <w:lang w:val="it-IT"/>
        </w:rPr>
        <w:t>ö</w:t>
      </w:r>
      <w:r>
        <w:rPr>
          <w:rFonts w:ascii="Times Roman" w:hAnsi="Times Roman"/>
          <w:rtl w:val="0"/>
          <w:lang w:val="it-IT"/>
        </w:rPr>
        <w:t>te benutzte, bei denen er von Carl Philipp Emanuel Bach am Klavier begleitet wurde. Als Johann Sebastian Bach in den 1730er Jahren seinen Sohn in Potsdam besuchte, bem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ngelte er an Gottfried Silbermanns fr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hen Hammerfl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geln den schwachen Klang des Diskants und die allzu schwere Spielart. Bei Bachs zweitem Zusammentreffen 1747 auf Schloss Sanssouci jedoch fand das Silbermann-Klavier seine Zustimmung.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Das Exemplar von Paul McNultys Kopie eines 1749 Silbermann-Instruments aus dem Germanischen Nationalmuseum N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rnberg stellt die letzte Etappe der Entwicklung von Silbermanns Cristofori Design dar.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it-IT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