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Buchholtz, 1825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ü</w:t>
      </w:r>
      <w:r>
        <w:rPr>
          <w:rFonts w:ascii="Times Roman" w:hAnsi="Times Roman"/>
          <w:i w:val="1"/>
          <w:iCs w:val="1"/>
          <w:rtl w:val="0"/>
          <w:lang w:val="it-IT"/>
        </w:rPr>
        <w:t>rfen gerne unsere Fotos abdrucken, doch bitten wir um einen Hinweis und/oder einen Link auf Paul McNulty Fortepianos.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Fryderyk Buchholtz (1792-1837) wurde in Warschau geboren, wo er als Zimmermann anfing. Nach einer Ausbildung zum Klavier- und Orgelbaumeister in Wien er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ffnete er 1815 seine erste Klavierwerkstatt in Warschau. Schon bald wurde er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seine Giraffenklaviere bekannt, die 1823 und 1825 auf Ausstellungen in Warschau Preise gewannen. In den sp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teren 1820er Jahren erwarb die Familie Chopin einen Buchholz-Fl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gel, der am 17. M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rz 1830 bei der Warschauer Premiere des 2. Klavierkonzertes f-Moll benutzt wurde.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Das Vorbild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Paul McNultys Exemplar war ein Buchholtz-Klavier aus dem Jahr 1826 aus Kremenez, ein Meisterst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ck, das die Einfl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sse der Pariser und Wiener Traditionen des Klavierbaus hervorhob.</w:t>
      </w:r>
      <w:r>
        <w:rPr>
          <w:rFonts w:ascii="Times Roman" w:hAnsi="Times Roman" w:hint="default"/>
          <w:rtl w:val="0"/>
          <w:lang w:val="it-IT"/>
        </w:rPr>
        <w:t> </w:t>
      </w:r>
      <w:r>
        <w:rPr>
          <w:rFonts w:ascii="Times Roman" w:hAnsi="Times Roman"/>
          <w:rtl w:val="0"/>
          <w:lang w:val="it-IT"/>
        </w:rPr>
        <w:t>Das zeigt sich daran, dass bei dem Resonanzboden die Holzmaserung, wie bei einem Pleyel, in einem 40 Grad Winkel zur Raste steht, und doch eine typische Wiener Mechanik verwendet wird.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Das so entstandene Instrument ist wie geschaffen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die Musik, die in dieser Zeit in Warschau geschrieben wurde, wie man aus einem Kommentar Chopins an seinen Freund Woyciechowski entnehmen kann, in dem er erw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hnt, dass Buchholtz-Klaviere eine leichtg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ngige Mechanik und einen verlockenden Klang bes</w:t>
      </w:r>
      <w:r>
        <w:rPr>
          <w:rFonts w:ascii="Times Roman" w:hAnsi="Times Roman" w:hint="default"/>
          <w:rtl w:val="0"/>
          <w:lang w:val="it-IT"/>
        </w:rPr>
        <w:t>äß</w:t>
      </w:r>
      <w:r>
        <w:rPr>
          <w:rFonts w:ascii="Times Roman" w:hAnsi="Times Roman"/>
          <w:rtl w:val="0"/>
          <w:lang w:val="it-IT"/>
        </w:rPr>
        <w:t>en. Chopin besuchte die Buchholtz-Werkstatt regelm</w:t>
      </w:r>
      <w:r>
        <w:rPr>
          <w:rFonts w:ascii="Times Roman" w:hAnsi="Times Roman" w:hint="default"/>
          <w:rtl w:val="0"/>
          <w:lang w:val="it-IT"/>
        </w:rPr>
        <w:t>äß</w:t>
      </w:r>
      <w:r>
        <w:rPr>
          <w:rFonts w:ascii="Times Roman" w:hAnsi="Times Roman"/>
          <w:rtl w:val="0"/>
          <w:lang w:val="it-IT"/>
        </w:rPr>
        <w:t>ig und kannte sich mit seinen Klavieren aus. Aus zeitgen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ssischen Aufzeichnungen geht hervor, dass, sobald Chopin mehr als zwei G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ste erwartete, die Gesellschaft in die Buchholtzsche Werkstatt verlegt wurde.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it-IT"/>
        </w:rPr>
        <w:t>Die Kopie des Buchholtz-Klaviers von Paul McNulty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das Warschauer Chopin Institut eignet sich ideal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Chopins fr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he Werke. Das Instrument offenbart die selbstsichere Bauweise von Buchholtz, mit einer technischen und akustischen Identit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t, die auf ewig polnisch klingt.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